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2B32608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46A148E4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9B0208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9B0208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9B0208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>A. Zakladanie nových a podpora existujúcich mikro a malých podnikov, samostatne  zárobkovo činných osôb, družstiev</w:t>
            </w:r>
          </w:p>
        </w:tc>
      </w:tr>
      <w:tr w:rsidR="00856D01" w:rsidRPr="009B0208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9B0208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9B0208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obstaranie hmotného majetku pre účely tvorby pracovných miest,</w:t>
            </w:r>
          </w:p>
          <w:p w14:paraId="4E770143" w14:textId="5D8FB4C5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nutné stavebnotechnické úpravy budov spojené s umiestnením obstaranej technológie a/alebo s poskytovaním nových služieb,</w:t>
            </w:r>
          </w:p>
          <w:p w14:paraId="467842C1" w14:textId="2204C866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 marketingových aktivít,</w:t>
            </w:r>
          </w:p>
          <w:p w14:paraId="06F7F16F" w14:textId="119B4164" w:rsidR="000950EA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3DAE78C4" w:rsidR="000950EA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štatistickej klasifikácie SK NACE, rev. 2):</w:t>
            </w:r>
          </w:p>
          <w:p w14:paraId="28EC4F59" w14:textId="6B6B5E63" w:rsidR="00F64E2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A – Poľnohospodárstvo, lesníctvo a rybolov – celá sekcia neoprávnená</w:t>
            </w:r>
          </w:p>
          <w:p w14:paraId="1323D468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B – Ťažba a dobývanie – neoprávnené sú nasledovné divízie</w:t>
            </w:r>
          </w:p>
          <w:p w14:paraId="609855B9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05 – Ťažba uhlia a lignitu</w:t>
            </w:r>
          </w:p>
          <w:p w14:paraId="4F1D8009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06 – Ťažba ropy a zemného plynu</w:t>
            </w:r>
          </w:p>
          <w:p w14:paraId="39C5AD57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07 – Dobývanie kovových rúd</w:t>
            </w:r>
          </w:p>
          <w:p w14:paraId="6F97B4CD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C – Priemyselná výroba – neoprávnené sú nasledovné divízie</w:t>
            </w:r>
          </w:p>
          <w:p w14:paraId="68EB0524" w14:textId="72144FAA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Divízia 12 – Výroba tabakových </w:t>
            </w:r>
            <w:r w:rsidR="00985014" w:rsidRPr="003D48E9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výrobkov</w:t>
            </w:r>
          </w:p>
          <w:p w14:paraId="1B313622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19 – Výroba koksu a rafinovaných ropných produktov</w:t>
            </w:r>
          </w:p>
          <w:p w14:paraId="49F67A16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</w:t>
            </w:r>
          </w:p>
          <w:p w14:paraId="0FB67FA1" w14:textId="33A8E248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D – Dodávka elektriny, plynu, pary a studeného vzduchu – celá sekcia neoprávnená</w:t>
            </w:r>
          </w:p>
          <w:p w14:paraId="0D84940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1029F6F7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U – Činnosti extrateritoriálnych organizácií a združení – celá sekcia neoprávnená</w:t>
            </w:r>
          </w:p>
          <w:p w14:paraId="1110DECC" w14:textId="77777777" w:rsidR="00F64E2F" w:rsidRPr="004B763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4B763F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1D4DAD2" w14:textId="77777777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E1670B" w14:textId="56D630E1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397045F1" w14:textId="5117564B" w:rsidR="00F64E2F" w:rsidRPr="003D48E9" w:rsidRDefault="00F64E2F" w:rsidP="00D41226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r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oblasť lesníctva, rybolovu a akvakultúry</w:t>
            </w:r>
            <w:r w:rsidR="00DB2968"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a</w:t>
            </w:r>
            <w:r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C13501"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DB2968" w:rsidRPr="003D48E9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poľnohospodárstva</w:t>
            </w:r>
          </w:p>
          <w:p w14:paraId="2337F73C" w14:textId="77777777" w:rsidR="00DB2968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514739E" w14:textId="6BCE65B4" w:rsidR="00DB2968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(t.</w:t>
            </w:r>
            <w:r w:rsidR="00C13501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j.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ktoré sú vylúčené z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 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podpory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)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, sú oprávnené len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v tom prípade, ak takýto projek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t nebol </w:t>
            </w:r>
            <w:r w:rsidR="00C76471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v rámci Stratégie CLLD,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časť PRV, o čom žiadateľ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predkladá samostatné čestné vyhlásenie. Vnútorné vybavenie ubytovacích zariadení je neoprávneným výdavkom.</w:t>
            </w:r>
          </w:p>
          <w:p w14:paraId="0EA5B0AC" w14:textId="4E064676" w:rsidR="00DB2968" w:rsidRPr="00773273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9B0208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9B0208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9B0208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9B0208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9B0208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9B0208" w:rsidRDefault="00D41226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023 – Dopravné prostriedky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77777777" w:rsidR="00D41226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 automobilov a iných dopravných prostriedkov</w:t>
            </w:r>
          </w:p>
          <w:p w14:paraId="1DFF9CC8" w14:textId="77777777" w:rsidR="00D41226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8189FA5" w14:textId="2E7F398A" w:rsidR="00D41226" w:rsidRPr="00D41226" w:rsidRDefault="00D41226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F64483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Nákup vozidiel cestnej nákladnej dopravy nie je oprávnený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Uvedené sa týka výlučne žiadateľov, ktorí pôsobia v oblasti cestenej nákladnej dopravy. Nákup nákladného vozidla na prepravu materiálu, alebo tovaru pre účely žiadateľa, teda nie za úplatu pre tretie subjekty je oprávnený.</w:t>
            </w:r>
          </w:p>
        </w:tc>
      </w:tr>
      <w:tr w:rsidR="00856D01" w:rsidRPr="009B0208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9B0208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 w:rsidR="009D7623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9B0208" w:rsidRDefault="00856D01" w:rsidP="00F6448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9B0208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3BC204F3" w14:textId="77777777" w:rsidR="005A67D1" w:rsidRPr="009B0208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FFDBDD5" w14:textId="02246C8C" w:rsidR="00856D01" w:rsidRPr="009B0208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78FCA15A" w14:textId="00E63C58" w:rsidR="00937035" w:rsidRPr="009B0208" w:rsidRDefault="00937035">
      <w:pPr>
        <w:rPr>
          <w:rFonts w:asciiTheme="minorHAnsi" w:hAnsiTheme="minorHAnsi" w:cstheme="minorHAnsi"/>
        </w:rPr>
      </w:pPr>
    </w:p>
    <w:sectPr w:rsidR="00937035" w:rsidRPr="009B0208" w:rsidSect="00114544">
      <w:headerReference w:type="first" r:id="rId14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41C15" w14:textId="77777777" w:rsidR="00502CF3" w:rsidRDefault="00502CF3" w:rsidP="007900C1">
      <w:r>
        <w:separator/>
      </w:r>
    </w:p>
  </w:endnote>
  <w:endnote w:type="continuationSeparator" w:id="0">
    <w:p w14:paraId="6FAC2E21" w14:textId="77777777" w:rsidR="00502CF3" w:rsidRDefault="00502CF3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D25D9" w14:textId="77777777" w:rsidR="002409C8" w:rsidRDefault="002409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65B6" w14:textId="77777777" w:rsidR="002409C8" w:rsidRDefault="002409C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CE6D8" w14:textId="77777777" w:rsidR="002409C8" w:rsidRDefault="002409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070B" w14:textId="77777777" w:rsidR="00502CF3" w:rsidRDefault="00502CF3" w:rsidP="007900C1">
      <w:r>
        <w:separator/>
      </w:r>
    </w:p>
  </w:footnote>
  <w:footnote w:type="continuationSeparator" w:id="0">
    <w:p w14:paraId="0D23F341" w14:textId="77777777" w:rsidR="00502CF3" w:rsidRDefault="00502CF3" w:rsidP="007900C1">
      <w:r>
        <w:continuationSeparator/>
      </w:r>
    </w:p>
  </w:footnote>
  <w:footnote w:id="1">
    <w:p w14:paraId="4B06EEC8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F0D4" w14:textId="77777777" w:rsidR="002409C8" w:rsidRDefault="002409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A3D4D" w14:textId="77777777" w:rsidR="002409C8" w:rsidRDefault="002409C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BF6D1" w14:textId="72101F6B" w:rsidR="00DB2968" w:rsidRDefault="002E7E47" w:rsidP="00A03043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5D074260">
          <wp:simplePos x="0" y="0"/>
          <wp:positionH relativeFrom="column">
            <wp:posOffset>1654175</wp:posOffset>
          </wp:positionH>
          <wp:positionV relativeFrom="paragraph">
            <wp:posOffset>3175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3501"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F92347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5" name="Obrázok 15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247DD192" w14:textId="77777777" w:rsidR="00DB2968" w:rsidRDefault="00DB2968" w:rsidP="00437D96">
    <w:pPr>
      <w:pStyle w:val="Hlavika"/>
      <w:tabs>
        <w:tab w:val="right" w:pos="14004"/>
      </w:tabs>
    </w:pPr>
  </w:p>
  <w:p w14:paraId="1630C36A" w14:textId="77777777" w:rsidR="00DB2968" w:rsidRDefault="00DB2968" w:rsidP="00437D96">
    <w:pPr>
      <w:pStyle w:val="Hlavika"/>
      <w:tabs>
        <w:tab w:val="right" w:pos="14004"/>
      </w:tabs>
    </w:pPr>
  </w:p>
  <w:p w14:paraId="3C318979" w14:textId="6412734E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36B95" w14:textId="77777777" w:rsidR="00DB2968" w:rsidRDefault="00DB2968" w:rsidP="00437D96">
    <w:pPr>
      <w:pStyle w:val="Hlavika"/>
      <w:tabs>
        <w:tab w:val="right" w:pos="14004"/>
      </w:tabs>
    </w:pPr>
  </w:p>
  <w:p w14:paraId="5282F9B6" w14:textId="77777777" w:rsidR="00DB2968" w:rsidRDefault="00DB2968" w:rsidP="00437D96">
    <w:pPr>
      <w:pStyle w:val="Hlavika"/>
      <w:tabs>
        <w:tab w:val="right" w:pos="14004"/>
      </w:tabs>
    </w:pPr>
  </w:p>
  <w:p w14:paraId="05B29902" w14:textId="181BE328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409C8"/>
    <w:rsid w:val="00273E3B"/>
    <w:rsid w:val="00286B67"/>
    <w:rsid w:val="00290A29"/>
    <w:rsid w:val="002A4B1F"/>
    <w:rsid w:val="002B76C5"/>
    <w:rsid w:val="002D45AB"/>
    <w:rsid w:val="002E7E47"/>
    <w:rsid w:val="002F25E6"/>
    <w:rsid w:val="00301FE1"/>
    <w:rsid w:val="00350521"/>
    <w:rsid w:val="00355300"/>
    <w:rsid w:val="003555ED"/>
    <w:rsid w:val="003850A7"/>
    <w:rsid w:val="00397BDA"/>
    <w:rsid w:val="003A78DE"/>
    <w:rsid w:val="003D48E9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2CF3"/>
    <w:rsid w:val="00506ED7"/>
    <w:rsid w:val="00507295"/>
    <w:rsid w:val="005265E1"/>
    <w:rsid w:val="00545CDC"/>
    <w:rsid w:val="005A67D1"/>
    <w:rsid w:val="005A7193"/>
    <w:rsid w:val="005E412A"/>
    <w:rsid w:val="0067066E"/>
    <w:rsid w:val="00693D8F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7546-BDA3-42D2-899B-6D78330D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2020-02-12T16:40:00Z</dcterms:created>
  <dcterms:modified xsi:type="dcterms:W3CDTF">2021-02-26T11:28:00Z</dcterms:modified>
</cp:coreProperties>
</file>